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A7" w:rsidRDefault="001E43A7" w:rsidP="00014DC3">
      <w:pPr>
        <w:pStyle w:val="Default"/>
      </w:pPr>
    </w:p>
    <w:p w:rsidR="00014DC3" w:rsidRDefault="001E43A7" w:rsidP="00014DC3">
      <w:pPr>
        <w:spacing w:after="0"/>
        <w:jc w:val="both"/>
        <w:rPr>
          <w:rFonts w:ascii="Tahoma" w:hAnsi="Tahoma" w:cs="Tahoma"/>
        </w:rPr>
      </w:pPr>
      <w:r w:rsidRPr="001E43A7">
        <w:rPr>
          <w:rFonts w:ascii="Tahoma" w:hAnsi="Tahoma" w:cs="Tahoma"/>
        </w:rPr>
        <w:t>This information i</w:t>
      </w:r>
      <w:r w:rsidR="00FA3E9E">
        <w:rPr>
          <w:rFonts w:ascii="Tahoma" w:hAnsi="Tahoma" w:cs="Tahoma"/>
        </w:rPr>
        <w:t xml:space="preserve">s to </w:t>
      </w:r>
      <w:proofErr w:type="gramStart"/>
      <w:r w:rsidR="00FA3E9E">
        <w:rPr>
          <w:rFonts w:ascii="Tahoma" w:hAnsi="Tahoma" w:cs="Tahoma"/>
        </w:rPr>
        <w:t>be used</w:t>
      </w:r>
      <w:proofErr w:type="gramEnd"/>
      <w:r w:rsidR="00FA3E9E">
        <w:rPr>
          <w:rFonts w:ascii="Tahoma" w:hAnsi="Tahoma" w:cs="Tahoma"/>
        </w:rPr>
        <w:t xml:space="preserve"> as a general guide; </w:t>
      </w:r>
      <w:r w:rsidRPr="001E43A7">
        <w:rPr>
          <w:rFonts w:ascii="Tahoma" w:hAnsi="Tahoma" w:cs="Tahoma"/>
        </w:rPr>
        <w:t xml:space="preserve">parents can expect further details of remote learning for their child as and when it is required. We aim to implement remote learning from your child’s </w:t>
      </w:r>
      <w:r w:rsidRPr="00014DC3">
        <w:rPr>
          <w:rFonts w:ascii="Tahoma" w:hAnsi="Tahoma" w:cs="Tahoma"/>
          <w:b/>
        </w:rPr>
        <w:t>second day</w:t>
      </w:r>
      <w:r w:rsidRPr="001E43A7">
        <w:rPr>
          <w:rFonts w:ascii="Tahoma" w:hAnsi="Tahoma" w:cs="Tahoma"/>
        </w:rPr>
        <w:t xml:space="preserve"> of </w:t>
      </w:r>
      <w:r w:rsidR="00FA3E9E" w:rsidRPr="001E43A7">
        <w:rPr>
          <w:rFonts w:ascii="Tahoma" w:hAnsi="Tahoma" w:cs="Tahoma"/>
        </w:rPr>
        <w:t>absence</w:t>
      </w:r>
      <w:r w:rsidR="00FA3E9E">
        <w:rPr>
          <w:rFonts w:ascii="Tahoma" w:hAnsi="Tahoma" w:cs="Tahoma"/>
        </w:rPr>
        <w:t xml:space="preserve">. </w:t>
      </w:r>
      <w:r w:rsidRPr="001E43A7">
        <w:rPr>
          <w:rFonts w:ascii="Tahoma" w:hAnsi="Tahoma" w:cs="Tahoma"/>
        </w:rPr>
        <w:t xml:space="preserve">There are </w:t>
      </w:r>
      <w:r w:rsidR="00FA3E9E">
        <w:rPr>
          <w:rFonts w:ascii="Tahoma" w:hAnsi="Tahoma" w:cs="Tahoma"/>
        </w:rPr>
        <w:t>two</w:t>
      </w:r>
      <w:r w:rsidRPr="001E43A7">
        <w:rPr>
          <w:rFonts w:ascii="Tahoma" w:hAnsi="Tahoma" w:cs="Tahoma"/>
        </w:rPr>
        <w:t xml:space="preserve"> general scenarios outlined below</w:t>
      </w:r>
      <w:proofErr w:type="gramStart"/>
      <w:r w:rsidRPr="001E43A7">
        <w:rPr>
          <w:rFonts w:ascii="Tahoma" w:hAnsi="Tahoma" w:cs="Tahoma"/>
        </w:rPr>
        <w:t>;</w:t>
      </w:r>
      <w:proofErr w:type="gramEnd"/>
      <w:r w:rsidRPr="001E43A7">
        <w:rPr>
          <w:rFonts w:ascii="Tahoma" w:hAnsi="Tahoma" w:cs="Tahoma"/>
        </w:rPr>
        <w:t xml:space="preserve"> the first scenario where your child is not permitted to attend school and the second outlines the actions in the case of a whole bubble not being permitted to attend school. </w:t>
      </w:r>
    </w:p>
    <w:p w:rsidR="001E43A7" w:rsidRPr="00014DC3" w:rsidRDefault="001E43A7" w:rsidP="00014DC3">
      <w:pPr>
        <w:spacing w:after="0"/>
        <w:jc w:val="both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T</w:t>
      </w:r>
      <w:r w:rsidRPr="001E43A7">
        <w:rPr>
          <w:rFonts w:ascii="Tahoma" w:hAnsi="Tahoma" w:cs="Tahoma"/>
        </w:rPr>
        <w:t xml:space="preserve">he government’s Oak Academy online lessons </w:t>
      </w:r>
      <w:proofErr w:type="gramStart"/>
      <w:r w:rsidRPr="001E43A7">
        <w:rPr>
          <w:rFonts w:ascii="Tahoma" w:hAnsi="Tahoma" w:cs="Tahoma"/>
        </w:rPr>
        <w:t>can be used</w:t>
      </w:r>
      <w:proofErr w:type="gramEnd"/>
      <w:r w:rsidRPr="001E43A7">
        <w:rPr>
          <w:rFonts w:ascii="Tahoma" w:hAnsi="Tahoma" w:cs="Tahoma"/>
        </w:rPr>
        <w:t xml:space="preserve"> for remote learning for every year group, covering a wide range of curriculum objectives. </w:t>
      </w:r>
      <w:hyperlink r:id="rId7" w:history="1">
        <w:r w:rsidRPr="00FF5D7F">
          <w:rPr>
            <w:rStyle w:val="Hyperlink"/>
            <w:rFonts w:ascii="Tahoma" w:hAnsi="Tahoma" w:cs="Tahoma"/>
          </w:rPr>
          <w:t>https://www.thenational.academy/</w:t>
        </w:r>
      </w:hyperlink>
      <w:r w:rsidR="00014DC3">
        <w:rPr>
          <w:rStyle w:val="Hyperlink"/>
          <w:rFonts w:ascii="Tahoma" w:hAnsi="Tahoma" w:cs="Tahoma"/>
        </w:rPr>
        <w:t xml:space="preserve">.  </w:t>
      </w:r>
      <w:r w:rsidR="00014DC3">
        <w:rPr>
          <w:rStyle w:val="Hyperlink"/>
          <w:rFonts w:ascii="Tahoma" w:hAnsi="Tahoma" w:cs="Tahoma"/>
          <w:color w:val="auto"/>
          <w:u w:val="none"/>
        </w:rPr>
        <w:t xml:space="preserve">You may find this their lessons helpful; they </w:t>
      </w:r>
      <w:proofErr w:type="gramStart"/>
      <w:r w:rsidR="00014DC3">
        <w:rPr>
          <w:rStyle w:val="Hyperlink"/>
          <w:rFonts w:ascii="Tahoma" w:hAnsi="Tahoma" w:cs="Tahoma"/>
          <w:color w:val="auto"/>
          <w:u w:val="none"/>
        </w:rPr>
        <w:t>are also endorsed</w:t>
      </w:r>
      <w:proofErr w:type="gramEnd"/>
      <w:r w:rsidR="00014DC3">
        <w:rPr>
          <w:rStyle w:val="Hyperlink"/>
          <w:rFonts w:ascii="Tahoma" w:hAnsi="Tahoma" w:cs="Tahoma"/>
          <w:color w:val="auto"/>
          <w:u w:val="none"/>
        </w:rPr>
        <w:t xml:space="preserve"> by the government as being suitable as remote learning for primary pupils. </w:t>
      </w:r>
    </w:p>
    <w:p w:rsidR="00014DC3" w:rsidRDefault="00014DC3" w:rsidP="00014DC3">
      <w:pPr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11004" w:type="dxa"/>
        <w:tblInd w:w="-147" w:type="dxa"/>
        <w:tblLook w:val="04A0" w:firstRow="1" w:lastRow="0" w:firstColumn="1" w:lastColumn="0" w:noHBand="0" w:noVBand="1"/>
      </w:tblPr>
      <w:tblGrid>
        <w:gridCol w:w="3544"/>
        <w:gridCol w:w="7460"/>
      </w:tblGrid>
      <w:tr w:rsidR="001E43A7" w:rsidTr="00C51926">
        <w:tc>
          <w:tcPr>
            <w:tcW w:w="3544" w:type="dxa"/>
            <w:shd w:val="clear" w:color="auto" w:fill="BDD6EE" w:themeFill="accent1" w:themeFillTint="66"/>
          </w:tcPr>
          <w:p w:rsidR="001E43A7" w:rsidRPr="006D4747" w:rsidRDefault="001E43A7" w:rsidP="00014DC3">
            <w:pPr>
              <w:ind w:left="33" w:hanging="33"/>
              <w:jc w:val="center"/>
              <w:rPr>
                <w:rFonts w:ascii="Tahoma" w:hAnsi="Tahoma" w:cs="Tahoma"/>
                <w:b/>
              </w:rPr>
            </w:pPr>
            <w:r w:rsidRPr="006D4747">
              <w:rPr>
                <w:rFonts w:ascii="Tahoma" w:hAnsi="Tahoma" w:cs="Tahoma"/>
                <w:b/>
              </w:rPr>
              <w:t>Circumstance</w:t>
            </w:r>
          </w:p>
        </w:tc>
        <w:tc>
          <w:tcPr>
            <w:tcW w:w="7460" w:type="dxa"/>
            <w:shd w:val="clear" w:color="auto" w:fill="BDD6EE" w:themeFill="accent1" w:themeFillTint="66"/>
          </w:tcPr>
          <w:p w:rsidR="001E43A7" w:rsidRPr="006D4747" w:rsidRDefault="001E43A7" w:rsidP="00014DC3">
            <w:pPr>
              <w:jc w:val="center"/>
              <w:rPr>
                <w:rFonts w:ascii="Tahoma" w:hAnsi="Tahoma" w:cs="Tahoma"/>
                <w:b/>
              </w:rPr>
            </w:pPr>
            <w:r w:rsidRPr="006D4747">
              <w:rPr>
                <w:rFonts w:ascii="Tahoma" w:hAnsi="Tahoma" w:cs="Tahoma"/>
                <w:b/>
              </w:rPr>
              <w:t>Remote Learning</w:t>
            </w:r>
          </w:p>
        </w:tc>
      </w:tr>
      <w:tr w:rsidR="001E43A7" w:rsidTr="00C51926">
        <w:tc>
          <w:tcPr>
            <w:tcW w:w="3544" w:type="dxa"/>
          </w:tcPr>
          <w:p w:rsidR="001E43A7" w:rsidRPr="001E43A7" w:rsidRDefault="001E43A7" w:rsidP="00014DC3">
            <w:pPr>
              <w:ind w:left="33" w:hanging="33"/>
              <w:jc w:val="both"/>
              <w:rPr>
                <w:rFonts w:ascii="Tahoma" w:hAnsi="Tahoma" w:cs="Tahoma"/>
              </w:rPr>
            </w:pPr>
          </w:p>
          <w:tbl>
            <w:tblPr>
              <w:tblW w:w="32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1"/>
            </w:tblGrid>
            <w:tr w:rsidR="001E43A7" w:rsidRPr="001E43A7" w:rsidTr="002F32EA">
              <w:trPr>
                <w:trHeight w:val="1856"/>
              </w:trPr>
              <w:tc>
                <w:tcPr>
                  <w:tcW w:w="3291" w:type="dxa"/>
                </w:tcPr>
                <w:p w:rsidR="001E43A7" w:rsidRPr="001E43A7" w:rsidRDefault="001E43A7" w:rsidP="00014DC3">
                  <w:pPr>
                    <w:spacing w:after="0" w:line="240" w:lineRule="auto"/>
                    <w:ind w:left="33" w:hanging="33"/>
                    <w:rPr>
                      <w:rFonts w:ascii="Tahoma" w:hAnsi="Tahoma" w:cs="Tahoma"/>
                    </w:rPr>
                  </w:pPr>
                  <w:r w:rsidRPr="001E43A7">
                    <w:rPr>
                      <w:rFonts w:ascii="Tahoma" w:hAnsi="Tahoma" w:cs="Tahoma"/>
                    </w:rPr>
                    <w:t xml:space="preserve">My child </w:t>
                  </w:r>
                  <w:r w:rsidR="002F32EA">
                    <w:rPr>
                      <w:rFonts w:ascii="Tahoma" w:hAnsi="Tahoma" w:cs="Tahoma"/>
                      <w:i/>
                      <w:iCs/>
                    </w:rPr>
                    <w:t xml:space="preserve">(and </w:t>
                  </w:r>
                  <w:r w:rsidRPr="001E43A7">
                    <w:rPr>
                      <w:rFonts w:ascii="Tahoma" w:hAnsi="Tahoma" w:cs="Tahoma"/>
                      <w:i/>
                      <w:iCs/>
                    </w:rPr>
                    <w:t xml:space="preserve">their siblings if they are also attending </w:t>
                  </w:r>
                  <w:proofErr w:type="spellStart"/>
                  <w:r>
                    <w:rPr>
                      <w:rFonts w:ascii="Tahoma" w:hAnsi="Tahoma" w:cs="Tahoma"/>
                      <w:i/>
                      <w:iCs/>
                    </w:rPr>
                    <w:t>Penshurst</w:t>
                  </w:r>
                  <w:proofErr w:type="spellEnd"/>
                  <w:r>
                    <w:rPr>
                      <w:rFonts w:ascii="Tahoma" w:hAnsi="Tahoma" w:cs="Tahoma"/>
                      <w:i/>
                      <w:iCs/>
                    </w:rPr>
                    <w:t xml:space="preserve"> CE</w:t>
                  </w:r>
                  <w:r w:rsidRPr="001E43A7">
                    <w:rPr>
                      <w:rFonts w:ascii="Tahoma" w:hAnsi="Tahoma" w:cs="Tahoma"/>
                      <w:i/>
                      <w:iCs/>
                    </w:rPr>
                    <w:t xml:space="preserve"> Primary) </w:t>
                  </w:r>
                  <w:r w:rsidRPr="001E43A7">
                    <w:rPr>
                      <w:rFonts w:ascii="Tahoma" w:hAnsi="Tahoma" w:cs="Tahoma"/>
                    </w:rPr>
                    <w:t xml:space="preserve">is absent because they are awaiting test results and our household is required to self-isolate. The rest of their school bubble are attending school and </w:t>
                  </w:r>
                  <w:proofErr w:type="gramStart"/>
                  <w:r w:rsidRPr="001E43A7">
                    <w:rPr>
                      <w:rFonts w:ascii="Tahoma" w:hAnsi="Tahoma" w:cs="Tahoma"/>
                    </w:rPr>
                    <w:t>being taught</w:t>
                  </w:r>
                  <w:proofErr w:type="gramEnd"/>
                  <w:r w:rsidRPr="001E43A7">
                    <w:rPr>
                      <w:rFonts w:ascii="Tahoma" w:hAnsi="Tahoma" w:cs="Tahoma"/>
                    </w:rPr>
                    <w:t xml:space="preserve"> as normal. </w:t>
                  </w:r>
                </w:p>
              </w:tc>
            </w:tr>
          </w:tbl>
          <w:p w:rsidR="001E43A7" w:rsidRDefault="001E43A7" w:rsidP="00014DC3">
            <w:pPr>
              <w:ind w:left="33" w:hanging="33"/>
              <w:jc w:val="both"/>
              <w:rPr>
                <w:rFonts w:ascii="Tahoma" w:hAnsi="Tahoma" w:cs="Tahoma"/>
              </w:rPr>
            </w:pPr>
          </w:p>
        </w:tc>
        <w:tc>
          <w:tcPr>
            <w:tcW w:w="7460" w:type="dxa"/>
          </w:tcPr>
          <w:p w:rsidR="00C51926" w:rsidRDefault="00C51926" w:rsidP="00C51926">
            <w:pPr>
              <w:rPr>
                <w:rFonts w:ascii="Tahoma" w:hAnsi="Tahoma" w:cs="Tahoma"/>
              </w:rPr>
            </w:pPr>
            <w:r w:rsidRPr="00C51926">
              <w:rPr>
                <w:rFonts w:ascii="Tahoma" w:hAnsi="Tahoma" w:cs="Tahoma"/>
                <w:b/>
              </w:rPr>
              <w:t>Maths</w:t>
            </w:r>
            <w:r>
              <w:rPr>
                <w:rFonts w:ascii="Tahoma" w:hAnsi="Tahoma" w:cs="Tahoma"/>
              </w:rPr>
              <w:t xml:space="preserve"> – </w:t>
            </w:r>
          </w:p>
          <w:p w:rsidR="00C51926" w:rsidRDefault="00C51926" w:rsidP="00C5192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 w:rsidRPr="00C51926">
              <w:rPr>
                <w:rFonts w:ascii="Tahoma" w:hAnsi="Tahoma" w:cs="Tahoma"/>
              </w:rPr>
              <w:t>MyMaths</w:t>
            </w:r>
            <w:proofErr w:type="spellEnd"/>
            <w:r w:rsidRPr="00C51926">
              <w:rPr>
                <w:rFonts w:ascii="Tahoma" w:hAnsi="Tahoma" w:cs="Tahoma"/>
              </w:rPr>
              <w:t xml:space="preserve"> home</w:t>
            </w:r>
            <w:r>
              <w:rPr>
                <w:rFonts w:ascii="Tahoma" w:hAnsi="Tahoma" w:cs="Tahoma"/>
              </w:rPr>
              <w:t>work activities can be accessed</w:t>
            </w:r>
          </w:p>
          <w:p w:rsidR="00C51926" w:rsidRDefault="00C51926" w:rsidP="00C5192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</w:t>
            </w:r>
            <w:r w:rsidRPr="00C51926">
              <w:rPr>
                <w:rFonts w:ascii="Tahoma" w:hAnsi="Tahoma" w:cs="Tahoma"/>
              </w:rPr>
              <w:t xml:space="preserve">achers </w:t>
            </w:r>
            <w:r>
              <w:rPr>
                <w:rFonts w:ascii="Tahoma" w:hAnsi="Tahoma" w:cs="Tahoma"/>
              </w:rPr>
              <w:t>may</w:t>
            </w:r>
            <w:r w:rsidRPr="00C51926">
              <w:rPr>
                <w:rFonts w:ascii="Tahoma" w:hAnsi="Tahoma" w:cs="Tahoma"/>
              </w:rPr>
              <w:t xml:space="preserve"> upload additional maths content as appropriate.  </w:t>
            </w:r>
          </w:p>
          <w:p w:rsidR="00C51926" w:rsidRDefault="00C51926" w:rsidP="00C5192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51926">
              <w:rPr>
                <w:rFonts w:ascii="Tahoma" w:hAnsi="Tahoma" w:cs="Tahoma"/>
              </w:rPr>
              <w:t>Pupils may be able to join in class ‘live’ lessons during teacher input of the lesson and if appropriate at the end of the lesson.</w:t>
            </w:r>
          </w:p>
          <w:p w:rsidR="00C51926" w:rsidRDefault="00C51926" w:rsidP="00C5192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Times Table Rock Stars practise</w:t>
            </w:r>
          </w:p>
          <w:p w:rsidR="00C51926" w:rsidRDefault="00C51926" w:rsidP="00C51926">
            <w:pPr>
              <w:rPr>
                <w:rFonts w:ascii="Tahoma" w:hAnsi="Tahoma" w:cs="Tahoma"/>
                <w:b/>
              </w:rPr>
            </w:pPr>
            <w:r w:rsidRPr="00C51926">
              <w:rPr>
                <w:rFonts w:ascii="Tahoma" w:hAnsi="Tahoma" w:cs="Tahoma"/>
                <w:b/>
              </w:rPr>
              <w:t>English</w:t>
            </w:r>
            <w:r>
              <w:rPr>
                <w:rFonts w:ascii="Tahoma" w:hAnsi="Tahoma" w:cs="Tahoma"/>
                <w:b/>
              </w:rPr>
              <w:t>-</w:t>
            </w:r>
          </w:p>
          <w:p w:rsidR="00C51926" w:rsidRPr="00C51926" w:rsidRDefault="00C51926" w:rsidP="00C519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Teachers may upload additional English content as and when appropriate</w:t>
            </w:r>
          </w:p>
          <w:p w:rsidR="00C51926" w:rsidRPr="00C51926" w:rsidRDefault="00C51926" w:rsidP="00C519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Pupils may be able to join in with class ‘live’ lessons during teacher input of the lesson and again at the end of the lesson if appropriate. </w:t>
            </w:r>
          </w:p>
          <w:p w:rsidR="00C51926" w:rsidRPr="00C51926" w:rsidRDefault="00C51926" w:rsidP="00C519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Practise spellings /phonic sounds / reading (related to year group expectations</w:t>
            </w:r>
            <w:r w:rsidRPr="00C51926">
              <w:rPr>
                <w:rFonts w:ascii="Tahoma" w:hAnsi="Tahoma" w:cs="Tahoma"/>
              </w:rPr>
              <w:t>)</w:t>
            </w:r>
          </w:p>
          <w:p w:rsidR="00C51926" w:rsidRPr="00C51926" w:rsidRDefault="00C51926" w:rsidP="00C519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Access Bug Club and complete reading comprehension ‘bugs’.</w:t>
            </w:r>
          </w:p>
          <w:p w:rsidR="00C51926" w:rsidRPr="00E55467" w:rsidRDefault="004043F2" w:rsidP="00C519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Y3-</w:t>
            </w:r>
            <w:r w:rsidR="00C51926">
              <w:rPr>
                <w:rFonts w:ascii="Tahoma" w:hAnsi="Tahoma" w:cs="Tahoma"/>
              </w:rPr>
              <w:t>6 Spag.com activities</w:t>
            </w:r>
          </w:p>
          <w:p w:rsidR="00E55467" w:rsidRPr="00C51926" w:rsidRDefault="00E55467" w:rsidP="00C5192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Y3-6 reading comprehension activities</w:t>
            </w:r>
            <w:bookmarkStart w:id="0" w:name="_GoBack"/>
            <w:bookmarkEnd w:id="0"/>
          </w:p>
          <w:p w:rsidR="00C51926" w:rsidRDefault="00C51926" w:rsidP="00C519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Wider Curriculum </w:t>
            </w:r>
          </w:p>
          <w:p w:rsidR="00C51926" w:rsidRPr="00C51926" w:rsidRDefault="00C51926" w:rsidP="00C5192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School’s remote learning page provides Year Group Task Sheets and links to age appropriate online learning.</w:t>
            </w:r>
          </w:p>
        </w:tc>
      </w:tr>
      <w:tr w:rsidR="001E43A7" w:rsidTr="00C51926">
        <w:tc>
          <w:tcPr>
            <w:tcW w:w="3544" w:type="dxa"/>
          </w:tcPr>
          <w:p w:rsidR="001E43A7" w:rsidRPr="001E43A7" w:rsidRDefault="001E43A7" w:rsidP="00014DC3">
            <w:pPr>
              <w:ind w:left="33" w:hanging="33"/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1E43A7" w:rsidRPr="001E43A7">
              <w:trPr>
                <w:trHeight w:val="1587"/>
              </w:trPr>
              <w:tc>
                <w:tcPr>
                  <w:tcW w:w="0" w:type="auto"/>
                </w:tcPr>
                <w:p w:rsidR="001E43A7" w:rsidRPr="001E43A7" w:rsidRDefault="001E43A7" w:rsidP="00014DC3">
                  <w:pPr>
                    <w:spacing w:after="0" w:line="240" w:lineRule="auto"/>
                    <w:ind w:left="33" w:hanging="33"/>
                    <w:rPr>
                      <w:rFonts w:ascii="Tahoma" w:hAnsi="Tahoma" w:cs="Tahoma"/>
                    </w:rPr>
                  </w:pPr>
                  <w:r w:rsidRPr="001E43A7">
                    <w:rPr>
                      <w:rFonts w:ascii="Tahoma" w:hAnsi="Tahoma" w:cs="Tahoma"/>
                    </w:rPr>
                    <w:t xml:space="preserve">My child’s whole bubble </w:t>
                  </w:r>
                  <w:proofErr w:type="gramStart"/>
                  <w:r w:rsidRPr="001E43A7">
                    <w:rPr>
                      <w:rFonts w:ascii="Tahoma" w:hAnsi="Tahoma" w:cs="Tahoma"/>
                    </w:rPr>
                    <w:t>is not permitted</w:t>
                  </w:r>
                  <w:proofErr w:type="gramEnd"/>
                  <w:r w:rsidRPr="001E43A7">
                    <w:rPr>
                      <w:rFonts w:ascii="Tahoma" w:hAnsi="Tahoma" w:cs="Tahoma"/>
                    </w:rPr>
                    <w:t xml:space="preserve"> to attend school because they, or another member of their bubble, have tested positive for Covid-19. </w:t>
                  </w:r>
                </w:p>
                <w:p w:rsidR="001E43A7" w:rsidRPr="001E43A7" w:rsidRDefault="001E43A7" w:rsidP="00014DC3">
                  <w:pPr>
                    <w:spacing w:after="0" w:line="240" w:lineRule="auto"/>
                    <w:ind w:left="33" w:hanging="33"/>
                    <w:rPr>
                      <w:rFonts w:ascii="Tahoma" w:hAnsi="Tahoma" w:cs="Tahoma"/>
                    </w:rPr>
                  </w:pPr>
                  <w:r w:rsidRPr="001E43A7">
                    <w:rPr>
                      <w:rFonts w:ascii="Tahoma" w:hAnsi="Tahoma" w:cs="Tahoma"/>
                    </w:rPr>
                    <w:t xml:space="preserve">We enter another ‘lockdown’ with total school closure. </w:t>
                  </w:r>
                </w:p>
              </w:tc>
            </w:tr>
          </w:tbl>
          <w:p w:rsidR="001E43A7" w:rsidRPr="001E43A7" w:rsidRDefault="001E43A7" w:rsidP="00014DC3">
            <w:pPr>
              <w:ind w:left="33" w:hanging="33"/>
              <w:jc w:val="both"/>
              <w:rPr>
                <w:rFonts w:ascii="Tahoma" w:hAnsi="Tahoma" w:cs="Tahoma"/>
              </w:rPr>
            </w:pPr>
          </w:p>
        </w:tc>
        <w:tc>
          <w:tcPr>
            <w:tcW w:w="7460" w:type="dxa"/>
          </w:tcPr>
          <w:p w:rsidR="001E43A7" w:rsidRDefault="00C51926" w:rsidP="00014DC3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Individual class teachers will work with parents and pupils to establish a timetable for each day. This will include:</w:t>
            </w:r>
          </w:p>
          <w:p w:rsidR="00D230D3" w:rsidRDefault="00C51926" w:rsidP="00D230D3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input for maths</w:t>
            </w:r>
            <w:r w:rsidR="00D230D3">
              <w:rPr>
                <w:rFonts w:ascii="Tahoma" w:hAnsi="Tahoma" w:cs="Tahoma"/>
              </w:rPr>
              <w:t>/</w:t>
            </w:r>
            <w:r w:rsidR="002F32EA">
              <w:rPr>
                <w:rFonts w:ascii="Tahoma" w:hAnsi="Tahoma" w:cs="Tahoma"/>
              </w:rPr>
              <w:t>English that</w:t>
            </w:r>
            <w:r>
              <w:rPr>
                <w:rFonts w:ascii="Tahoma" w:hAnsi="Tahoma" w:cs="Tahoma"/>
              </w:rPr>
              <w:t xml:space="preserve"> provides pupils with clear explanations, any new </w:t>
            </w:r>
            <w:r w:rsidR="00D230D3">
              <w:rPr>
                <w:rFonts w:ascii="Tahoma" w:hAnsi="Tahoma" w:cs="Tahoma"/>
              </w:rPr>
              <w:t>material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will be taught and then embedded through scaffold practise</w:t>
            </w:r>
            <w:r w:rsidR="00D230D3">
              <w:rPr>
                <w:rFonts w:ascii="Tahoma" w:hAnsi="Tahoma" w:cs="Tahoma"/>
              </w:rPr>
              <w:t xml:space="preserve"> of knowledge and skills</w:t>
            </w:r>
            <w:proofErr w:type="gramEnd"/>
            <w:r w:rsidR="00D230D3">
              <w:rPr>
                <w:rFonts w:ascii="Tahoma" w:hAnsi="Tahoma" w:cs="Tahoma"/>
              </w:rPr>
              <w:t>.</w:t>
            </w:r>
          </w:p>
          <w:p w:rsidR="00D230D3" w:rsidRDefault="00D230D3" w:rsidP="00D230D3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Teachers will provide timely feedback to pupils</w:t>
            </w:r>
          </w:p>
          <w:p w:rsidR="00D230D3" w:rsidRDefault="00D230D3" w:rsidP="00D230D3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Daily timetables and expectations </w:t>
            </w:r>
            <w:proofErr w:type="gramStart"/>
            <w:r>
              <w:rPr>
                <w:rFonts w:ascii="Tahoma" w:hAnsi="Tahoma" w:cs="Tahoma"/>
              </w:rPr>
              <w:t>will be published</w:t>
            </w:r>
            <w:proofErr w:type="gramEnd"/>
            <w:r>
              <w:rPr>
                <w:rFonts w:ascii="Tahoma" w:hAnsi="Tahoma" w:cs="Tahoma"/>
              </w:rPr>
              <w:t xml:space="preserve"> on the school’s website. </w:t>
            </w:r>
          </w:p>
          <w:p w:rsidR="00D230D3" w:rsidRDefault="00D230D3" w:rsidP="00D230D3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Additional resources </w:t>
            </w:r>
            <w:proofErr w:type="gramStart"/>
            <w:r>
              <w:rPr>
                <w:rFonts w:ascii="Tahoma" w:hAnsi="Tahoma" w:cs="Tahoma"/>
              </w:rPr>
              <w:t>will be provided</w:t>
            </w:r>
            <w:proofErr w:type="gramEnd"/>
            <w:r>
              <w:rPr>
                <w:rFonts w:ascii="Tahoma" w:hAnsi="Tahoma" w:cs="Tahoma"/>
              </w:rPr>
              <w:t xml:space="preserve"> via One Note Folders or via email. </w:t>
            </w:r>
          </w:p>
          <w:p w:rsidR="00C51926" w:rsidRDefault="00D230D3" w:rsidP="00D230D3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When appropriate hard copies of teaching materials will be </w:t>
            </w:r>
            <w:proofErr w:type="gramStart"/>
            <w:r>
              <w:rPr>
                <w:rFonts w:ascii="Tahoma" w:hAnsi="Tahoma" w:cs="Tahoma"/>
              </w:rPr>
              <w:t>provided .</w:t>
            </w:r>
            <w:proofErr w:type="gramEnd"/>
          </w:p>
          <w:p w:rsidR="00D230D3" w:rsidRDefault="00D230D3" w:rsidP="00D230D3">
            <w:pPr>
              <w:pStyle w:val="Default"/>
              <w:rPr>
                <w:rFonts w:ascii="Tahoma" w:hAnsi="Tahoma" w:cs="Tahoma"/>
              </w:rPr>
            </w:pPr>
          </w:p>
          <w:p w:rsidR="00D230D3" w:rsidRPr="00C51926" w:rsidRDefault="00D230D3" w:rsidP="00D230D3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a teacher is ill during this </w:t>
            </w:r>
            <w:r w:rsidR="002F32EA">
              <w:rPr>
                <w:rFonts w:ascii="Tahoma" w:hAnsi="Tahoma" w:cs="Tahoma"/>
              </w:rPr>
              <w:t>period,</w:t>
            </w:r>
            <w:r>
              <w:rPr>
                <w:rFonts w:ascii="Tahoma" w:hAnsi="Tahoma" w:cs="Tahoma"/>
              </w:rPr>
              <w:t xml:space="preserve"> the school will work with parents to establish appropriate staffing.</w:t>
            </w:r>
          </w:p>
        </w:tc>
      </w:tr>
    </w:tbl>
    <w:p w:rsidR="001E43A7" w:rsidRPr="001E43A7" w:rsidRDefault="001E43A7" w:rsidP="00014DC3">
      <w:pPr>
        <w:spacing w:after="0"/>
        <w:jc w:val="both"/>
        <w:rPr>
          <w:rFonts w:ascii="Tahoma" w:hAnsi="Tahoma" w:cs="Tahoma"/>
        </w:rPr>
      </w:pPr>
    </w:p>
    <w:sectPr w:rsidR="001E43A7" w:rsidRPr="001E43A7" w:rsidSect="00014DC3">
      <w:headerReference w:type="default" r:id="rId8"/>
      <w:pgSz w:w="11906" w:h="16838"/>
      <w:pgMar w:top="142" w:right="707" w:bottom="1440" w:left="56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A7" w:rsidRDefault="001E43A7" w:rsidP="001E43A7">
      <w:pPr>
        <w:spacing w:after="0" w:line="240" w:lineRule="auto"/>
      </w:pPr>
      <w:r>
        <w:separator/>
      </w:r>
    </w:p>
  </w:endnote>
  <w:endnote w:type="continuationSeparator" w:id="0">
    <w:p w:rsidR="001E43A7" w:rsidRDefault="001E43A7" w:rsidP="001E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A7" w:rsidRDefault="001E43A7" w:rsidP="001E43A7">
      <w:pPr>
        <w:spacing w:after="0" w:line="240" w:lineRule="auto"/>
      </w:pPr>
      <w:r>
        <w:separator/>
      </w:r>
    </w:p>
  </w:footnote>
  <w:footnote w:type="continuationSeparator" w:id="0">
    <w:p w:rsidR="001E43A7" w:rsidRDefault="001E43A7" w:rsidP="001E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7" w:rsidRPr="00FA3E9E" w:rsidRDefault="001E43A7" w:rsidP="00FA3E9E">
    <w:pPr>
      <w:pStyle w:val="Header"/>
      <w:jc w:val="center"/>
      <w:rPr>
        <w:rFonts w:ascii="Tahoma" w:hAnsi="Tahoma" w:cs="Tahoma"/>
        <w:b/>
        <w:color w:val="0070C0"/>
        <w:sz w:val="28"/>
        <w:szCs w:val="28"/>
      </w:rPr>
    </w:pPr>
    <w:proofErr w:type="spellStart"/>
    <w:r w:rsidRPr="00FA3E9E">
      <w:rPr>
        <w:rFonts w:ascii="Tahoma" w:hAnsi="Tahoma" w:cs="Tahoma"/>
        <w:b/>
        <w:color w:val="0070C0"/>
        <w:sz w:val="28"/>
        <w:szCs w:val="28"/>
      </w:rPr>
      <w:t>Penshurst</w:t>
    </w:r>
    <w:proofErr w:type="spellEnd"/>
    <w:r w:rsidRPr="00FA3E9E">
      <w:rPr>
        <w:rFonts w:ascii="Tahoma" w:hAnsi="Tahoma" w:cs="Tahoma"/>
        <w:b/>
        <w:color w:val="0070C0"/>
        <w:sz w:val="28"/>
        <w:szCs w:val="28"/>
      </w:rPr>
      <w:t xml:space="preserve"> CE Primary School – Remote Learning Parent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655B"/>
    <w:multiLevelType w:val="hybridMultilevel"/>
    <w:tmpl w:val="438E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46B4"/>
    <w:multiLevelType w:val="hybridMultilevel"/>
    <w:tmpl w:val="62FE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07E0"/>
    <w:multiLevelType w:val="hybridMultilevel"/>
    <w:tmpl w:val="7F76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A7"/>
    <w:rsid w:val="00014DC3"/>
    <w:rsid w:val="00085D0E"/>
    <w:rsid w:val="001E43A7"/>
    <w:rsid w:val="002F32EA"/>
    <w:rsid w:val="004043F2"/>
    <w:rsid w:val="006D4747"/>
    <w:rsid w:val="00C51926"/>
    <w:rsid w:val="00D230D3"/>
    <w:rsid w:val="00E55467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8259FE"/>
  <w15:chartTrackingRefBased/>
  <w15:docId w15:val="{AD03A053-15F7-45C2-8F93-83B3963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A7"/>
  </w:style>
  <w:style w:type="paragraph" w:styleId="Footer">
    <w:name w:val="footer"/>
    <w:basedOn w:val="Normal"/>
    <w:link w:val="FooterChar"/>
    <w:uiPriority w:val="99"/>
    <w:unhideWhenUsed/>
    <w:rsid w:val="001E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A7"/>
  </w:style>
  <w:style w:type="character" w:styleId="Hyperlink">
    <w:name w:val="Hyperlink"/>
    <w:basedOn w:val="DefaultParagraphFont"/>
    <w:uiPriority w:val="99"/>
    <w:unhideWhenUsed/>
    <w:rsid w:val="001E43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Elliot</dc:creator>
  <cp:keywords/>
  <dc:description/>
  <cp:lastModifiedBy>S Elliot</cp:lastModifiedBy>
  <cp:revision>4</cp:revision>
  <dcterms:created xsi:type="dcterms:W3CDTF">2020-11-17T15:47:00Z</dcterms:created>
  <dcterms:modified xsi:type="dcterms:W3CDTF">2020-11-17T15:50:00Z</dcterms:modified>
</cp:coreProperties>
</file>